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942D" w14:textId="77777777" w:rsidR="00242B4B" w:rsidRDefault="00242B4B">
      <w:pPr>
        <w:pStyle w:val="Title"/>
        <w:rPr>
          <w:sz w:val="5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52"/>
            </w:rPr>
            <w:t>Keoka</w:t>
          </w:r>
        </w:smartTag>
        <w:r>
          <w:rPr>
            <w:sz w:val="52"/>
          </w:rPr>
          <w:t xml:space="preserve"> </w:t>
        </w:r>
        <w:smartTag w:uri="urn:schemas-microsoft-com:office:smarttags" w:element="PlaceType">
          <w:r>
            <w:rPr>
              <w:sz w:val="52"/>
            </w:rPr>
            <w:t>Lake</w:t>
          </w:r>
        </w:smartTag>
      </w:smartTag>
      <w:r>
        <w:rPr>
          <w:sz w:val="52"/>
        </w:rPr>
        <w:t xml:space="preserve"> Association</w:t>
      </w:r>
    </w:p>
    <w:p w14:paraId="3378305B" w14:textId="77777777" w:rsidR="00242B4B" w:rsidRDefault="00242B4B">
      <w:pPr>
        <w:pStyle w:val="Subtitle"/>
      </w:pPr>
      <w:smartTag w:uri="urn:schemas-microsoft-com:office:smarttags" w:element="place">
        <w:smartTag w:uri="urn:schemas-microsoft-com:office:smarttags" w:element="City">
          <w:r>
            <w:t>Waterford</w:t>
          </w:r>
        </w:smartTag>
        <w:r>
          <w:t xml:space="preserve">, </w:t>
        </w:r>
        <w:smartTag w:uri="urn:schemas-microsoft-com:office:smarttags" w:element="State">
          <w:r>
            <w:t>ME</w:t>
          </w:r>
        </w:smartTag>
      </w:smartTag>
    </w:p>
    <w:p w14:paraId="24E3DAC4" w14:textId="77777777" w:rsidR="00242B4B" w:rsidRPr="00BE1B22" w:rsidRDefault="00242B4B">
      <w:pPr>
        <w:jc w:val="center"/>
        <w:rPr>
          <w:sz w:val="32"/>
          <w:szCs w:val="32"/>
        </w:rPr>
      </w:pPr>
    </w:p>
    <w:p w14:paraId="544C6486" w14:textId="77777777" w:rsidR="00112026" w:rsidRPr="00112026" w:rsidRDefault="00242B4B">
      <w:pPr>
        <w:pStyle w:val="Heading1"/>
        <w:rPr>
          <w:szCs w:val="36"/>
        </w:rPr>
      </w:pPr>
      <w:smartTag w:uri="urn:schemas-microsoft-com:office:smarttags" w:element="place">
        <w:smartTag w:uri="urn:schemas-microsoft-com:office:smarttags" w:element="PlaceName">
          <w:r w:rsidRPr="00112026">
            <w:rPr>
              <w:szCs w:val="36"/>
            </w:rPr>
            <w:t>Keoka</w:t>
          </w:r>
        </w:smartTag>
        <w:r w:rsidRPr="00112026">
          <w:rPr>
            <w:szCs w:val="36"/>
          </w:rPr>
          <w:t xml:space="preserve"> </w:t>
        </w:r>
        <w:smartTag w:uri="urn:schemas-microsoft-com:office:smarttags" w:element="PlaceType">
          <w:r w:rsidRPr="00112026">
            <w:rPr>
              <w:szCs w:val="36"/>
            </w:rPr>
            <w:t>Lake</w:t>
          </w:r>
        </w:smartTag>
        <w:r w:rsidRPr="00112026">
          <w:rPr>
            <w:szCs w:val="36"/>
          </w:rPr>
          <w:t xml:space="preserve"> </w:t>
        </w:r>
        <w:smartTag w:uri="urn:schemas-microsoft-com:office:smarttags" w:element="PlaceName">
          <w:r w:rsidRPr="00112026">
            <w:rPr>
              <w:szCs w:val="36"/>
            </w:rPr>
            <w:t>Dam</w:t>
          </w:r>
        </w:smartTag>
      </w:smartTag>
      <w:r w:rsidRPr="00112026">
        <w:rPr>
          <w:szCs w:val="36"/>
        </w:rPr>
        <w:t xml:space="preserve"> – Water Control Plan</w:t>
      </w:r>
    </w:p>
    <w:p w14:paraId="11B941EC" w14:textId="77777777" w:rsidR="00242B4B" w:rsidRPr="00112026" w:rsidRDefault="00BE1B22">
      <w:pPr>
        <w:pStyle w:val="Heading1"/>
        <w:rPr>
          <w:sz w:val="24"/>
          <w:szCs w:val="24"/>
        </w:rPr>
      </w:pPr>
      <w:r w:rsidRPr="00112026">
        <w:rPr>
          <w:sz w:val="24"/>
          <w:szCs w:val="24"/>
        </w:rPr>
        <w:t>Adopted 06-23-2000</w:t>
      </w:r>
      <w:r w:rsidR="00112026">
        <w:rPr>
          <w:sz w:val="24"/>
          <w:szCs w:val="24"/>
        </w:rPr>
        <w:t>, Updated 07-28-2001</w:t>
      </w:r>
      <w:r w:rsidR="005E5AFA">
        <w:rPr>
          <w:sz w:val="24"/>
          <w:szCs w:val="24"/>
        </w:rPr>
        <w:t>, 09-08-2004</w:t>
      </w:r>
      <w:r w:rsidR="0094164A">
        <w:rPr>
          <w:sz w:val="24"/>
          <w:szCs w:val="24"/>
        </w:rPr>
        <w:t>, 05/31/2011</w:t>
      </w:r>
      <w:r w:rsidR="006A06E3">
        <w:rPr>
          <w:sz w:val="24"/>
          <w:szCs w:val="24"/>
        </w:rPr>
        <w:t>, 05/22/2015</w:t>
      </w:r>
    </w:p>
    <w:p w14:paraId="0B22BB07" w14:textId="77777777" w:rsidR="00242B4B" w:rsidRDefault="00242B4B"/>
    <w:p w14:paraId="4E6DA92C" w14:textId="77777777" w:rsidR="00242B4B" w:rsidRDefault="00242B4B"/>
    <w:p w14:paraId="5FFFEE93" w14:textId="77777777" w:rsidR="00242B4B" w:rsidRDefault="00242B4B">
      <w:r>
        <w:t>I.</w:t>
      </w:r>
      <w:r>
        <w:tab/>
        <w:t>General Objectives</w:t>
      </w:r>
    </w:p>
    <w:p w14:paraId="78706553" w14:textId="77777777" w:rsidR="00242B4B" w:rsidRDefault="00242B4B"/>
    <w:p w14:paraId="0AEC1EE3" w14:textId="77777777" w:rsidR="00242B4B" w:rsidRDefault="00242B4B">
      <w:pPr>
        <w:pStyle w:val="BodyTextIndent"/>
      </w:pPr>
      <w:r>
        <w:t xml:space="preserve">The authorized purposes of the </w:t>
      </w:r>
      <w:smartTag w:uri="urn:schemas-microsoft-com:office:smarttags" w:element="place">
        <w:smartTag w:uri="urn:schemas-microsoft-com:office:smarttags" w:element="PlaceName">
          <w:r>
            <w:t>Keoka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Dam</w:t>
          </w:r>
        </w:smartTag>
      </w:smartTag>
      <w:r>
        <w:t xml:space="preserve"> are to maintain proper water levels to support fire protection, provide flood control, encourage fish and wildlife populations and </w:t>
      </w:r>
      <w:proofErr w:type="gramStart"/>
      <w:r>
        <w:t>insure</w:t>
      </w:r>
      <w:proofErr w:type="gramEnd"/>
      <w:r>
        <w:t xml:space="preserve"> water quality and recreation benefits.  The operational objective of the </w:t>
      </w:r>
      <w:smartTag w:uri="urn:schemas-microsoft-com:office:smarttags" w:element="place">
        <w:smartTag w:uri="urn:schemas-microsoft-com:office:smarttags" w:element="PlaceName">
          <w:r>
            <w:t>Keoka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Dam</w:t>
          </w:r>
        </w:smartTag>
      </w:smartTag>
      <w:r>
        <w:t xml:space="preserve"> will be to maximize the benefits of these authorized purposes.  This water control management plan has been developed for the </w:t>
      </w:r>
      <w:smartTag w:uri="urn:schemas-microsoft-com:office:smarttags" w:element="place">
        <w:smartTag w:uri="urn:schemas-microsoft-com:office:smarttags" w:element="PlaceName">
          <w:r>
            <w:t>Keoka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Dam</w:t>
          </w:r>
        </w:smartTag>
      </w:smartTag>
      <w:r>
        <w:t xml:space="preserve"> to conform with the objectives and specific provisions of its authorizing authorities.</w:t>
      </w:r>
    </w:p>
    <w:p w14:paraId="1F699626" w14:textId="77777777" w:rsidR="00242B4B" w:rsidRDefault="00242B4B"/>
    <w:p w14:paraId="30B205AC" w14:textId="77777777" w:rsidR="00242B4B" w:rsidRDefault="00242B4B"/>
    <w:p w14:paraId="38907778" w14:textId="77777777" w:rsidR="00242B4B" w:rsidRDefault="00242B4B">
      <w:r>
        <w:t>II.</w:t>
      </w:r>
      <w:r>
        <w:tab/>
        <w:t>Standing Instructions to the Project Operator</w:t>
      </w:r>
    </w:p>
    <w:p w14:paraId="19440439" w14:textId="77777777" w:rsidR="00242B4B" w:rsidRDefault="00242B4B"/>
    <w:p w14:paraId="6162B913" w14:textId="77777777" w:rsidR="00242B4B" w:rsidRDefault="00242B4B">
      <w:pPr>
        <w:numPr>
          <w:ilvl w:val="0"/>
          <w:numId w:val="1"/>
        </w:numPr>
      </w:pPr>
      <w:r>
        <w:t xml:space="preserve">Check the gate </w:t>
      </w:r>
      <w:r w:rsidR="005E5AFA">
        <w:t>periodically and remove any accumulated</w:t>
      </w:r>
      <w:r>
        <w:t xml:space="preserve"> debris.</w:t>
      </w:r>
    </w:p>
    <w:p w14:paraId="2362FADA" w14:textId="77777777" w:rsidR="00242B4B" w:rsidRDefault="00242B4B">
      <w:pPr>
        <w:ind w:left="720"/>
      </w:pPr>
    </w:p>
    <w:p w14:paraId="273E34B8" w14:textId="77777777" w:rsidR="00242B4B" w:rsidRDefault="00242B4B">
      <w:pPr>
        <w:numPr>
          <w:ilvl w:val="0"/>
          <w:numId w:val="1"/>
        </w:numPr>
      </w:pPr>
      <w:r>
        <w:t xml:space="preserve">In the </w:t>
      </w:r>
      <w:r w:rsidR="005E5AFA">
        <w:t>spring</w:t>
      </w:r>
      <w:r>
        <w:t xml:space="preserve"> </w:t>
      </w:r>
      <w:r w:rsidR="00FF14DA">
        <w:t xml:space="preserve">on the weekend </w:t>
      </w:r>
      <w:r>
        <w:t xml:space="preserve">following ice-out, </w:t>
      </w:r>
      <w:r w:rsidR="005E5AFA">
        <w:t>fully open</w:t>
      </w:r>
      <w:r>
        <w:t xml:space="preserve"> the gate and flush out debris.</w:t>
      </w:r>
      <w:r w:rsidR="005E5AFA">
        <w:t xml:space="preserve">  Set the gate level </w:t>
      </w:r>
      <w:r w:rsidR="0094164A">
        <w:t xml:space="preserve">as needed </w:t>
      </w:r>
      <w:r w:rsidR="005E5AFA">
        <w:t xml:space="preserve">to </w:t>
      </w:r>
      <w:r w:rsidR="0094164A">
        <w:t xml:space="preserve">maintain </w:t>
      </w:r>
      <w:r w:rsidR="005E5AFA">
        <w:t xml:space="preserve">the summer </w:t>
      </w:r>
      <w:r w:rsidR="0094164A">
        <w:t>lake level</w:t>
      </w:r>
      <w:r w:rsidR="005E5AFA">
        <w:t xml:space="preserve"> of </w:t>
      </w:r>
      <w:r w:rsidR="00FF14DA">
        <w:t>6</w:t>
      </w:r>
      <w:r w:rsidR="005E5AFA">
        <w:t>”</w:t>
      </w:r>
      <w:r w:rsidR="0094164A">
        <w:t xml:space="preserve"> to 12”</w:t>
      </w:r>
      <w:r w:rsidR="005E5AFA">
        <w:t xml:space="preserve"> below the spillway.</w:t>
      </w:r>
    </w:p>
    <w:p w14:paraId="1879412D" w14:textId="77777777" w:rsidR="00242B4B" w:rsidRDefault="00242B4B"/>
    <w:p w14:paraId="7EC61603" w14:textId="77777777" w:rsidR="00242B4B" w:rsidRDefault="005E5AFA">
      <w:pPr>
        <w:numPr>
          <w:ilvl w:val="0"/>
          <w:numId w:val="1"/>
        </w:numPr>
      </w:pPr>
      <w:r>
        <w:t>The first weekend in October, fully open the gate and flush out debris.  S</w:t>
      </w:r>
      <w:r w:rsidR="00242B4B">
        <w:t xml:space="preserve">et the gate </w:t>
      </w:r>
      <w:r>
        <w:t xml:space="preserve">level </w:t>
      </w:r>
      <w:r w:rsidR="0094164A">
        <w:t xml:space="preserve">as needed to maintain the winter lake level </w:t>
      </w:r>
      <w:r>
        <w:t xml:space="preserve">at </w:t>
      </w:r>
      <w:r w:rsidR="006A06E3">
        <w:t xml:space="preserve">approximately 24” below </w:t>
      </w:r>
      <w:r>
        <w:t>the spillway level</w:t>
      </w:r>
      <w:r w:rsidR="00242B4B">
        <w:t>.</w:t>
      </w:r>
    </w:p>
    <w:p w14:paraId="104779EA" w14:textId="77777777" w:rsidR="00242B4B" w:rsidRDefault="00242B4B"/>
    <w:p w14:paraId="211CAD33" w14:textId="77777777" w:rsidR="00242B4B" w:rsidRDefault="00242B4B">
      <w:pPr>
        <w:numPr>
          <w:ilvl w:val="0"/>
          <w:numId w:val="1"/>
        </w:numPr>
      </w:pPr>
      <w:r>
        <w:t xml:space="preserve">Adjust </w:t>
      </w:r>
      <w:r w:rsidR="005E5AFA">
        <w:t xml:space="preserve">the gate level </w:t>
      </w:r>
      <w:r>
        <w:t xml:space="preserve">as necessary based on weather conditions to maintain </w:t>
      </w:r>
      <w:r w:rsidR="005E5AFA">
        <w:t>a minimum downstream flow</w:t>
      </w:r>
      <w:r w:rsidR="00B51248">
        <w:t xml:space="preserve"> and</w:t>
      </w:r>
      <w:r w:rsidR="0094164A">
        <w:t xml:space="preserve"> approximate average seasonal levels as discussed above, while not causing excessive level fluctuations in Bear Pond</w:t>
      </w:r>
      <w:r w:rsidR="005E5AFA">
        <w:t>.</w:t>
      </w:r>
    </w:p>
    <w:p w14:paraId="642D30ED" w14:textId="77777777" w:rsidR="0094164A" w:rsidRDefault="0094164A" w:rsidP="0094164A"/>
    <w:p w14:paraId="34BAE52A" w14:textId="77777777" w:rsidR="00242B4B" w:rsidRDefault="00242B4B"/>
    <w:p w14:paraId="00F659C6" w14:textId="77777777" w:rsidR="00242B4B" w:rsidRDefault="00242B4B">
      <w:r>
        <w:t>III.</w:t>
      </w:r>
      <w:r>
        <w:tab/>
        <w:t>Flood Control</w:t>
      </w:r>
    </w:p>
    <w:p w14:paraId="05DEA86C" w14:textId="77777777" w:rsidR="00242B4B" w:rsidRDefault="00242B4B"/>
    <w:p w14:paraId="49EFE025" w14:textId="77777777" w:rsidR="00242B4B" w:rsidRDefault="00242B4B" w:rsidP="0069451C">
      <w:pPr>
        <w:ind w:left="720"/>
      </w:pPr>
      <w:r>
        <w:t xml:space="preserve">Under flood conditions, the water management objective of the </w:t>
      </w:r>
      <w:smartTag w:uri="urn:schemas-microsoft-com:office:smarttags" w:element="place">
        <w:smartTag w:uri="urn:schemas-microsoft-com:office:smarttags" w:element="PlaceName">
          <w:r>
            <w:t>Keoka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Dam</w:t>
          </w:r>
        </w:smartTag>
      </w:smartTag>
      <w:r>
        <w:t xml:space="preserve"> is to pass all inflow through the dam while minimizing flooding downstream.</w:t>
      </w:r>
      <w:r w:rsidR="0069451C">
        <w:t xml:space="preserve">  Notify the Bear Pond Dam Keeper </w:t>
      </w:r>
      <w:r w:rsidR="005B19FC">
        <w:t>(</w:t>
      </w:r>
      <w:smartTag w:uri="urn:schemas-microsoft-com:office:smarttags" w:element="place">
        <w:smartTag w:uri="urn:schemas-microsoft-com:office:smarttags" w:element="PlaceType">
          <w:r w:rsidR="005B19FC">
            <w:t>Camp</w:t>
          </w:r>
        </w:smartTag>
        <w:r w:rsidR="005B19FC">
          <w:t xml:space="preserve"> </w:t>
        </w:r>
        <w:smartTag w:uri="urn:schemas-microsoft-com:office:smarttags" w:element="PlaceName">
          <w:r w:rsidR="005B19FC">
            <w:t>Wigwam</w:t>
          </w:r>
        </w:smartTag>
      </w:smartTag>
      <w:r w:rsidR="005B19FC">
        <w:t xml:space="preserve"> at 583-2300) </w:t>
      </w:r>
      <w:r w:rsidR="0069451C">
        <w:t xml:space="preserve">and the Waterford Emergency Management Agency Director, Bill Haynes </w:t>
      </w:r>
      <w:r w:rsidR="005B19FC">
        <w:t xml:space="preserve">at </w:t>
      </w:r>
      <w:r w:rsidR="0069451C">
        <w:t>583-2963 or 743-1010 (cell) when passing unusually large flows.</w:t>
      </w:r>
    </w:p>
    <w:p w14:paraId="1276D786" w14:textId="77777777" w:rsidR="00242B4B" w:rsidRDefault="00242B4B"/>
    <w:p w14:paraId="7436EF5E" w14:textId="77777777" w:rsidR="00242B4B" w:rsidRDefault="00242B4B"/>
    <w:p w14:paraId="7A89D21F" w14:textId="77777777" w:rsidR="00242B4B" w:rsidRDefault="00242B4B">
      <w:pPr>
        <w:numPr>
          <w:ilvl w:val="0"/>
          <w:numId w:val="2"/>
        </w:numPr>
      </w:pPr>
      <w:r>
        <w:t xml:space="preserve">Dam </w:t>
      </w:r>
      <w:r w:rsidR="0094164A">
        <w:t xml:space="preserve">Structure </w:t>
      </w:r>
      <w:r>
        <w:t>Contact Information</w:t>
      </w:r>
    </w:p>
    <w:p w14:paraId="144EDB89" w14:textId="77777777" w:rsidR="00242B4B" w:rsidRDefault="00242B4B"/>
    <w:p w14:paraId="3048DC61" w14:textId="77777777" w:rsidR="00242B4B" w:rsidRDefault="00242B4B">
      <w:pPr>
        <w:rPr>
          <w:snapToGrid w:val="0"/>
          <w:lang w:eastAsia="en-US"/>
        </w:rPr>
      </w:pPr>
      <w:r>
        <w:rPr>
          <w:snapToGrid w:val="0"/>
          <w:lang w:eastAsia="en-US"/>
        </w:rPr>
        <w:tab/>
      </w:r>
      <w:smartTag w:uri="urn:schemas-microsoft-com:office:smarttags" w:element="PersonName">
        <w:r>
          <w:rPr>
            <w:snapToGrid w:val="0"/>
            <w:lang w:eastAsia="en-US"/>
          </w:rPr>
          <w:t>Andy</w:t>
        </w:r>
      </w:smartTag>
      <w:r>
        <w:rPr>
          <w:snapToGrid w:val="0"/>
          <w:lang w:eastAsia="en-US"/>
        </w:rPr>
        <w:t xml:space="preserve"> Tabor</w:t>
      </w:r>
    </w:p>
    <w:p w14:paraId="763B4542" w14:textId="77777777" w:rsidR="00242B4B" w:rsidRDefault="00242B4B">
      <w:pPr>
        <w:ind w:firstLine="720"/>
        <w:rPr>
          <w:snapToGrid w:val="0"/>
          <w:lang w:eastAsia="en-US"/>
        </w:rPr>
      </w:pPr>
      <w:smartTag w:uri="urn:schemas-microsoft-com:office:smarttags" w:element="address">
        <w:smartTag w:uri="urn:schemas-microsoft-com:office:smarttags" w:element="Street">
          <w:r>
            <w:rPr>
              <w:snapToGrid w:val="0"/>
              <w:lang w:eastAsia="en-US"/>
            </w:rPr>
            <w:t>33 Little</w:t>
          </w:r>
          <w:smartTag w:uri="urn:schemas-microsoft-com:office:smarttags" w:element="PersonName">
            <w:r w:rsidR="00112026">
              <w:rPr>
                <w:snapToGrid w:val="0"/>
                <w:lang w:eastAsia="en-US"/>
              </w:rPr>
              <w:t>j</w:t>
            </w:r>
            <w:r>
              <w:rPr>
                <w:snapToGrid w:val="0"/>
                <w:lang w:eastAsia="en-US"/>
              </w:rPr>
              <w:t>ohn</w:t>
            </w:r>
          </w:smartTag>
          <w:r>
            <w:rPr>
              <w:snapToGrid w:val="0"/>
              <w:lang w:eastAsia="en-US"/>
            </w:rPr>
            <w:t xml:space="preserve"> Road</w:t>
          </w:r>
        </w:smartTag>
      </w:smartTag>
    </w:p>
    <w:p w14:paraId="5ADCF4E1" w14:textId="77777777" w:rsidR="00242B4B" w:rsidRDefault="00242B4B">
      <w:pPr>
        <w:ind w:firstLine="720"/>
        <w:rPr>
          <w:snapToGrid w:val="0"/>
          <w:lang w:eastAsia="en-US"/>
        </w:rPr>
      </w:pPr>
      <w:r>
        <w:rPr>
          <w:snapToGrid w:val="0"/>
          <w:lang w:eastAsia="en-US"/>
        </w:rPr>
        <w:t xml:space="preserve">Cape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lang w:eastAsia="en-US"/>
            </w:rPr>
            <w:t>Elizabeth</w:t>
          </w:r>
        </w:smartTag>
        <w:r>
          <w:rPr>
            <w:snapToGrid w:val="0"/>
            <w:lang w:eastAsia="en-US"/>
          </w:rPr>
          <w:t xml:space="preserve">, </w:t>
        </w:r>
        <w:smartTag w:uri="urn:schemas-microsoft-com:office:smarttags" w:element="State">
          <w:r>
            <w:rPr>
              <w:snapToGrid w:val="0"/>
              <w:lang w:eastAsia="en-US"/>
            </w:rPr>
            <w:t>ME</w:t>
          </w:r>
        </w:smartTag>
        <w:r>
          <w:rPr>
            <w:snapToGrid w:val="0"/>
            <w:lang w:eastAsia="en-US"/>
          </w:rPr>
          <w:t xml:space="preserve"> </w:t>
        </w:r>
        <w:smartTag w:uri="urn:schemas-microsoft-com:office:smarttags" w:element="PostalCode">
          <w:r>
            <w:rPr>
              <w:snapToGrid w:val="0"/>
              <w:lang w:eastAsia="en-US"/>
            </w:rPr>
            <w:t>04107-1805</w:t>
          </w:r>
        </w:smartTag>
      </w:smartTag>
    </w:p>
    <w:p w14:paraId="69AB37F9" w14:textId="77777777" w:rsidR="00242B4B" w:rsidRDefault="00242B4B">
      <w:pPr>
        <w:ind w:firstLine="720"/>
        <w:rPr>
          <w:snapToGrid w:val="0"/>
          <w:lang w:eastAsia="en-US"/>
        </w:rPr>
      </w:pPr>
      <w:r>
        <w:rPr>
          <w:snapToGrid w:val="0"/>
          <w:lang w:eastAsia="en-US"/>
        </w:rPr>
        <w:t>207-767-3789</w:t>
      </w:r>
      <w:r w:rsidR="0094164A">
        <w:rPr>
          <w:snapToGrid w:val="0"/>
          <w:lang w:eastAsia="en-US"/>
        </w:rPr>
        <w:t xml:space="preserve"> (home)</w:t>
      </w:r>
    </w:p>
    <w:p w14:paraId="688F3C4C" w14:textId="77777777" w:rsidR="00242B4B" w:rsidRDefault="00242B4B" w:rsidP="00112026">
      <w:pPr>
        <w:ind w:firstLine="720"/>
        <w:rPr>
          <w:snapToGrid w:val="0"/>
          <w:lang w:eastAsia="en-US"/>
        </w:rPr>
      </w:pPr>
      <w:r>
        <w:rPr>
          <w:snapToGrid w:val="0"/>
          <w:lang w:eastAsia="en-US"/>
        </w:rPr>
        <w:t>207-</w:t>
      </w:r>
      <w:r w:rsidR="0094164A">
        <w:rPr>
          <w:snapToGrid w:val="0"/>
          <w:lang w:eastAsia="en-US"/>
        </w:rPr>
        <w:t>838-9909 (mobile</w:t>
      </w:r>
      <w:r>
        <w:rPr>
          <w:snapToGrid w:val="0"/>
          <w:lang w:eastAsia="en-US"/>
        </w:rPr>
        <w:t>)</w:t>
      </w:r>
    </w:p>
    <w:p w14:paraId="5A091E94" w14:textId="77777777" w:rsidR="00FF14DA" w:rsidRDefault="00FF14DA" w:rsidP="00112026">
      <w:pPr>
        <w:ind w:firstLine="720"/>
        <w:rPr>
          <w:snapToGrid w:val="0"/>
          <w:lang w:eastAsia="en-US"/>
        </w:rPr>
      </w:pPr>
      <w:r>
        <w:rPr>
          <w:snapToGrid w:val="0"/>
          <w:lang w:eastAsia="en-US"/>
        </w:rPr>
        <w:t>207-883-73</w:t>
      </w:r>
      <w:r w:rsidR="0094164A">
        <w:rPr>
          <w:snapToGrid w:val="0"/>
          <w:lang w:eastAsia="en-US"/>
        </w:rPr>
        <w:t>63</w:t>
      </w:r>
      <w:r>
        <w:rPr>
          <w:snapToGrid w:val="0"/>
          <w:lang w:eastAsia="en-US"/>
        </w:rPr>
        <w:t xml:space="preserve"> (work)</w:t>
      </w:r>
    </w:p>
    <w:p w14:paraId="2AE6EDFB" w14:textId="77777777" w:rsidR="00FF14DA" w:rsidRPr="00112026" w:rsidRDefault="00FF14DA" w:rsidP="00112026">
      <w:pPr>
        <w:ind w:firstLine="720"/>
        <w:rPr>
          <w:snapToGrid w:val="0"/>
          <w:lang w:eastAsia="en-US"/>
        </w:rPr>
      </w:pPr>
      <w:r>
        <w:rPr>
          <w:snapToGrid w:val="0"/>
          <w:lang w:eastAsia="en-US"/>
        </w:rPr>
        <w:t xml:space="preserve">email: </w:t>
      </w:r>
      <w:r w:rsidR="0094164A">
        <w:rPr>
          <w:snapToGrid w:val="0"/>
          <w:lang w:eastAsia="en-US"/>
        </w:rPr>
        <w:t>andy@focusedonyou.biz</w:t>
      </w:r>
    </w:p>
    <w:sectPr w:rsidR="00FF14DA" w:rsidRPr="00112026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2F1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A5F4891"/>
    <w:multiLevelType w:val="singleLevel"/>
    <w:tmpl w:val="40A8B89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1316479">
    <w:abstractNumId w:val="1"/>
  </w:num>
  <w:num w:numId="2" w16cid:durableId="22499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22"/>
    <w:rsid w:val="00112026"/>
    <w:rsid w:val="00242B4B"/>
    <w:rsid w:val="00300623"/>
    <w:rsid w:val="00592DAF"/>
    <w:rsid w:val="005B19FC"/>
    <w:rsid w:val="005E5AFA"/>
    <w:rsid w:val="0069451C"/>
    <w:rsid w:val="006A06E3"/>
    <w:rsid w:val="0094164A"/>
    <w:rsid w:val="00A471F4"/>
    <w:rsid w:val="00B51248"/>
    <w:rsid w:val="00BE1B22"/>
    <w:rsid w:val="00D7117C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A7F9BE7"/>
  <w15:docId w15:val="{22C9B1DC-D656-4455-AB31-85B2E643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40"/>
    </w:rPr>
  </w:style>
  <w:style w:type="paragraph" w:styleId="BodyTextIndent">
    <w:name w:val="Body Text Indent"/>
    <w:basedOn w:val="Normal"/>
    <w:pPr>
      <w:ind w:left="720"/>
    </w:pPr>
  </w:style>
  <w:style w:type="paragraph" w:styleId="Revision">
    <w:name w:val="Revision"/>
    <w:hidden/>
    <w:uiPriority w:val="99"/>
    <w:semiHidden/>
    <w:rsid w:val="0030062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Keoka Lake Association</vt:lpstr>
    </vt:vector>
  </TitlesOfParts>
  <Company>Keoka Lake Association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Keoka Lake Association</dc:title>
  <dc:creator>Andrew D. Tabor</dc:creator>
  <cp:lastModifiedBy>Brenda Hambleton</cp:lastModifiedBy>
  <cp:revision>2</cp:revision>
  <dcterms:created xsi:type="dcterms:W3CDTF">2026-06-01T17:42:00Z</dcterms:created>
  <dcterms:modified xsi:type="dcterms:W3CDTF">2026-06-01T17:42:00Z</dcterms:modified>
</cp:coreProperties>
</file>